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455" w:type="dxa"/>
        <w:tblInd w:w="93" w:type="dxa"/>
        <w:tblLook w:val="0000" w:firstRow="0" w:lastRow="0" w:firstColumn="0" w:lastColumn="0" w:noHBand="0" w:noVBand="0"/>
      </w:tblPr>
      <w:tblGrid>
        <w:gridCol w:w="447"/>
        <w:gridCol w:w="3414"/>
        <w:gridCol w:w="654"/>
        <w:gridCol w:w="3906"/>
        <w:gridCol w:w="2034"/>
      </w:tblGrid>
      <w:tr w:rsidR="002C76F0" w:rsidTr="00733A0F">
        <w:trPr>
          <w:trHeight w:val="255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Pr="00821132" w:rsidRDefault="002C76F0" w:rsidP="00733A0F">
            <w:pPr>
              <w:jc w:val="center"/>
              <w:rPr>
                <w:sz w:val="26"/>
                <w:szCs w:val="26"/>
              </w:rPr>
            </w:pPr>
          </w:p>
          <w:p w:rsidR="002C76F0" w:rsidRPr="00821132" w:rsidRDefault="002C76F0" w:rsidP="00733A0F">
            <w:pPr>
              <w:jc w:val="center"/>
              <w:rPr>
                <w:sz w:val="26"/>
                <w:szCs w:val="26"/>
              </w:rPr>
            </w:pPr>
            <w:r w:rsidRPr="00821132">
              <w:rPr>
                <w:sz w:val="26"/>
                <w:szCs w:val="26"/>
              </w:rPr>
              <w:t>Приложение № 1</w:t>
            </w:r>
          </w:p>
        </w:tc>
      </w:tr>
      <w:tr w:rsidR="002C76F0" w:rsidTr="00733A0F">
        <w:trPr>
          <w:trHeight w:val="255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Pr="00821132" w:rsidRDefault="002C76F0" w:rsidP="00733A0F">
            <w:pPr>
              <w:jc w:val="center"/>
              <w:rPr>
                <w:sz w:val="26"/>
                <w:szCs w:val="26"/>
              </w:rPr>
            </w:pPr>
            <w:r w:rsidRPr="00821132">
              <w:rPr>
                <w:sz w:val="26"/>
                <w:szCs w:val="26"/>
              </w:rPr>
              <w:t xml:space="preserve">к распоряжению Территориального управления </w:t>
            </w:r>
          </w:p>
        </w:tc>
      </w:tr>
      <w:tr w:rsidR="002C76F0" w:rsidTr="00733A0F">
        <w:trPr>
          <w:trHeight w:val="255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jc w:val="center"/>
              <w:rPr>
                <w:sz w:val="26"/>
                <w:szCs w:val="26"/>
              </w:rPr>
            </w:pPr>
            <w:r w:rsidRPr="00821132">
              <w:rPr>
                <w:sz w:val="26"/>
                <w:szCs w:val="26"/>
              </w:rPr>
              <w:t xml:space="preserve">Федерального агентства по управлению государственным </w:t>
            </w:r>
            <w:r>
              <w:rPr>
                <w:sz w:val="26"/>
                <w:szCs w:val="26"/>
              </w:rPr>
              <w:t xml:space="preserve">имуществом </w:t>
            </w:r>
          </w:p>
          <w:p w:rsidR="002C76F0" w:rsidRPr="00821132" w:rsidRDefault="002C76F0" w:rsidP="00733A0F">
            <w:pPr>
              <w:jc w:val="center"/>
              <w:rPr>
                <w:sz w:val="26"/>
                <w:szCs w:val="26"/>
              </w:rPr>
            </w:pPr>
            <w:r w:rsidRPr="00821132">
              <w:rPr>
                <w:sz w:val="26"/>
                <w:szCs w:val="26"/>
              </w:rPr>
              <w:t xml:space="preserve">в городе Москве </w:t>
            </w:r>
          </w:p>
        </w:tc>
      </w:tr>
      <w:tr w:rsidR="002C76F0" w:rsidTr="00733A0F">
        <w:trPr>
          <w:trHeight w:val="255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59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Pr="00821132" w:rsidRDefault="002C76F0" w:rsidP="00733A0F">
            <w:pPr>
              <w:jc w:val="center"/>
              <w:rPr>
                <w:sz w:val="26"/>
                <w:szCs w:val="26"/>
              </w:rPr>
            </w:pPr>
            <w:proofErr w:type="gramStart"/>
            <w:r w:rsidRPr="00821132">
              <w:rPr>
                <w:sz w:val="26"/>
                <w:szCs w:val="26"/>
              </w:rPr>
              <w:t xml:space="preserve">от </w:t>
            </w:r>
            <w:r>
              <w:rPr>
                <w:sz w:val="26"/>
                <w:szCs w:val="26"/>
              </w:rPr>
              <w:t xml:space="preserve"> 29.11.2012</w:t>
            </w:r>
            <w:proofErr w:type="gramEnd"/>
            <w:r>
              <w:rPr>
                <w:sz w:val="26"/>
                <w:szCs w:val="26"/>
              </w:rPr>
              <w:t xml:space="preserve"> г. </w:t>
            </w:r>
            <w:r w:rsidRPr="00821132">
              <w:rPr>
                <w:sz w:val="26"/>
                <w:szCs w:val="26"/>
              </w:rPr>
              <w:t xml:space="preserve"> № </w:t>
            </w:r>
            <w:r>
              <w:rPr>
                <w:sz w:val="26"/>
                <w:szCs w:val="26"/>
              </w:rPr>
              <w:t>1315</w:t>
            </w:r>
          </w:p>
        </w:tc>
      </w:tr>
      <w:tr w:rsidR="002C76F0" w:rsidTr="00733A0F">
        <w:trPr>
          <w:trHeight w:val="255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Pr="009F44D3" w:rsidRDefault="002C76F0" w:rsidP="00733A0F"/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Pr="009F44D3" w:rsidRDefault="002C76F0" w:rsidP="00733A0F">
            <w:pPr>
              <w:jc w:val="center"/>
            </w:pPr>
          </w:p>
        </w:tc>
      </w:tr>
      <w:tr w:rsidR="002C76F0" w:rsidTr="00733A0F">
        <w:trPr>
          <w:trHeight w:val="255"/>
        </w:trPr>
        <w:tc>
          <w:tcPr>
            <w:tcW w:w="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3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6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39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rPr>
                <w:sz w:val="20"/>
                <w:szCs w:val="20"/>
              </w:rPr>
            </w:pPr>
          </w:p>
        </w:tc>
        <w:tc>
          <w:tcPr>
            <w:tcW w:w="20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C76F0" w:rsidRDefault="002C76F0" w:rsidP="00733A0F">
            <w:pPr>
              <w:jc w:val="center"/>
              <w:rPr>
                <w:sz w:val="20"/>
                <w:szCs w:val="20"/>
              </w:rPr>
            </w:pPr>
          </w:p>
        </w:tc>
      </w:tr>
      <w:tr w:rsidR="002C76F0" w:rsidTr="00733A0F">
        <w:trPr>
          <w:trHeight w:val="1005"/>
        </w:trPr>
        <w:tc>
          <w:tcPr>
            <w:tcW w:w="104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2C76F0" w:rsidRDefault="002C76F0" w:rsidP="00733A0F">
            <w:pPr>
              <w:jc w:val="center"/>
              <w:rPr>
                <w:b/>
                <w:bCs/>
                <w:sz w:val="26"/>
                <w:szCs w:val="26"/>
              </w:rPr>
            </w:pPr>
            <w:r w:rsidRPr="00821132">
              <w:rPr>
                <w:b/>
                <w:bCs/>
                <w:sz w:val="26"/>
                <w:szCs w:val="26"/>
              </w:rPr>
              <w:t xml:space="preserve">СОСТАВ ПОДЛЕЖАЩЕГО ПРИВАТИЗАЦИИ </w:t>
            </w:r>
          </w:p>
          <w:p w:rsidR="002C76F0" w:rsidRPr="00821132" w:rsidRDefault="002C76F0" w:rsidP="00733A0F">
            <w:pPr>
              <w:jc w:val="center"/>
              <w:rPr>
                <w:b/>
                <w:bCs/>
                <w:sz w:val="26"/>
                <w:szCs w:val="26"/>
              </w:rPr>
            </w:pPr>
            <w:r w:rsidRPr="00821132">
              <w:rPr>
                <w:b/>
                <w:bCs/>
                <w:sz w:val="26"/>
                <w:szCs w:val="26"/>
              </w:rPr>
              <w:t xml:space="preserve">ИМУЩЕСТВЕННОГО КОМПЛЕКСА </w:t>
            </w:r>
          </w:p>
          <w:p w:rsidR="002C76F0" w:rsidRDefault="002C76F0" w:rsidP="00733A0F">
            <w:pPr>
              <w:jc w:val="center"/>
              <w:rPr>
                <w:b/>
                <w:bCs/>
                <w:sz w:val="26"/>
                <w:szCs w:val="26"/>
              </w:rPr>
            </w:pPr>
            <w:r w:rsidRPr="00821132">
              <w:rPr>
                <w:b/>
                <w:bCs/>
                <w:sz w:val="26"/>
                <w:szCs w:val="26"/>
              </w:rPr>
              <w:t xml:space="preserve">федерального государственного унитарного предприятия </w:t>
            </w:r>
          </w:p>
          <w:p w:rsidR="002C76F0" w:rsidRPr="00821132" w:rsidRDefault="002C76F0" w:rsidP="00733A0F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«</w:t>
            </w:r>
            <w:r w:rsidRPr="00821132">
              <w:rPr>
                <w:b/>
                <w:bCs/>
                <w:sz w:val="26"/>
                <w:szCs w:val="26"/>
              </w:rPr>
              <w:t>Научно-исследовательский машиностроительный институт</w:t>
            </w:r>
            <w:r>
              <w:rPr>
                <w:b/>
                <w:bCs/>
                <w:sz w:val="26"/>
                <w:szCs w:val="26"/>
              </w:rPr>
              <w:t>»</w:t>
            </w:r>
          </w:p>
        </w:tc>
      </w:tr>
    </w:tbl>
    <w:p w:rsidR="002C76F0" w:rsidRDefault="002C76F0" w:rsidP="002C76F0"/>
    <w:tbl>
      <w:tblPr>
        <w:tblW w:w="10581" w:type="dxa"/>
        <w:tblInd w:w="95" w:type="dxa"/>
        <w:tblLayout w:type="fixed"/>
        <w:tblLook w:val="0000" w:firstRow="0" w:lastRow="0" w:firstColumn="0" w:lastColumn="0" w:noHBand="0" w:noVBand="0"/>
      </w:tblPr>
      <w:tblGrid>
        <w:gridCol w:w="462"/>
        <w:gridCol w:w="3769"/>
        <w:gridCol w:w="2468"/>
        <w:gridCol w:w="1002"/>
        <w:gridCol w:w="1080"/>
        <w:gridCol w:w="1800"/>
      </w:tblGrid>
      <w:tr w:rsidR="002C76F0" w:rsidTr="002C76F0">
        <w:trPr>
          <w:trHeight w:val="750"/>
        </w:trPr>
        <w:tc>
          <w:tcPr>
            <w:tcW w:w="46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>№  п</w:t>
            </w:r>
            <w:proofErr w:type="gramEnd"/>
            <w:r>
              <w:rPr>
                <w:sz w:val="18"/>
                <w:szCs w:val="18"/>
              </w:rPr>
              <w:t>/п</w:t>
            </w:r>
          </w:p>
        </w:tc>
        <w:tc>
          <w:tcPr>
            <w:tcW w:w="376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Адрес (местоположение), назна</w:t>
            </w:r>
            <w:r>
              <w:rPr>
                <w:sz w:val="18"/>
                <w:szCs w:val="18"/>
              </w:rPr>
              <w:softHyphen/>
              <w:t>чение, краткая характеристика</w:t>
            </w:r>
          </w:p>
        </w:tc>
        <w:tc>
          <w:tcPr>
            <w:tcW w:w="24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Основание и год предоставления (сведения о правоустанавливающих документах и государственной регистрации – при наличии)</w:t>
            </w:r>
          </w:p>
        </w:tc>
        <w:tc>
          <w:tcPr>
            <w:tcW w:w="1002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Кадастровый (условный) номер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Площадь, га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Кадастровая стоимость тыс. руб.</w:t>
            </w:r>
          </w:p>
        </w:tc>
      </w:tr>
      <w:tr w:rsidR="002C76F0" w:rsidTr="002C76F0">
        <w:trPr>
          <w:trHeight w:val="480"/>
        </w:trPr>
        <w:tc>
          <w:tcPr>
            <w:tcW w:w="4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 указанием наличия обременения (аренда, залог, сервитут и т.д.)</w:t>
            </w:r>
          </w:p>
        </w:tc>
        <w:tc>
          <w:tcPr>
            <w:tcW w:w="24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20"/>
        </w:trPr>
        <w:tc>
          <w:tcPr>
            <w:tcW w:w="46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246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</w:p>
        </w:tc>
        <w:tc>
          <w:tcPr>
            <w:tcW w:w="1002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255"/>
        </w:trPr>
        <w:tc>
          <w:tcPr>
            <w:tcW w:w="46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</w:tr>
      <w:tr w:rsidR="002C76F0" w:rsidTr="002C76F0">
        <w:trPr>
          <w:trHeight w:val="240"/>
        </w:trPr>
        <w:tc>
          <w:tcPr>
            <w:tcW w:w="1058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1.3. Здания (помещения в зданиях)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проходной125212, г. Москва, Ленинградское ш., д. 58, стр. 1    </w:t>
            </w:r>
            <w:proofErr w:type="gramStart"/>
            <w:r>
              <w:rPr>
                <w:color w:val="000000"/>
                <w:sz w:val="16"/>
                <w:szCs w:val="16"/>
              </w:rPr>
              <w:t>2036,9кв.м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 не обременено, нежилое, 2 этажное, кирпичное, кадастровый № б\н, учетный номер БТИ 03400630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proofErr w:type="gramStart"/>
            <w:r>
              <w:rPr>
                <w:color w:val="000000"/>
                <w:sz w:val="16"/>
                <w:szCs w:val="16"/>
              </w:rPr>
              <w:t>1940  Документы</w:t>
            </w:r>
            <w:proofErr w:type="gramEnd"/>
            <w:r>
              <w:rPr>
                <w:color w:val="000000"/>
                <w:sz w:val="16"/>
                <w:szCs w:val="16"/>
              </w:rPr>
              <w:t>-основания: Постановление Верховного Совета РФ от 27.12.91 № 3020-1.  Свидетельство о государственной регистрации права собственности РФ от 23.10.2009г. серия 77АК 387868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469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color w:val="FF0000"/>
                <w:sz w:val="16"/>
                <w:szCs w:val="16"/>
              </w:rPr>
            </w:pPr>
            <w:r w:rsidRPr="00550176">
              <w:rPr>
                <w:color w:val="FF0000"/>
                <w:sz w:val="16"/>
                <w:szCs w:val="16"/>
              </w:rPr>
              <w:t>2</w:t>
            </w:r>
          </w:p>
          <w:p w:rsidR="002C76F0" w:rsidRPr="00871435" w:rsidRDefault="002C76F0" w:rsidP="00733A0F">
            <w:pPr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Помещения в здании, расположенном по адресу: г. </w:t>
            </w:r>
            <w:r w:rsidRPr="00332B31">
              <w:rPr>
                <w:sz w:val="18"/>
                <w:szCs w:val="18"/>
              </w:rPr>
              <w:t>Москва, Ленинградское шоссе, д. 58 стр.17            нежилое        4 этажное панельное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proofErr w:type="gramStart"/>
            <w:r w:rsidRPr="00332B31">
              <w:rPr>
                <w:sz w:val="16"/>
                <w:szCs w:val="16"/>
              </w:rPr>
              <w:t>Подвал  комнаты</w:t>
            </w:r>
            <w:proofErr w:type="gramEnd"/>
            <w:r w:rsidRPr="00332B31">
              <w:rPr>
                <w:sz w:val="16"/>
                <w:szCs w:val="16"/>
              </w:rPr>
              <w:t xml:space="preserve"> №№ 1-14;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Ап комната № 1 (помещение </w:t>
            </w:r>
            <w:r w:rsidRPr="00332B31">
              <w:rPr>
                <w:sz w:val="16"/>
                <w:szCs w:val="16"/>
                <w:lang w:val="en-US"/>
              </w:rPr>
              <w:t>II</w:t>
            </w:r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Ап комната №1 </w:t>
            </w:r>
            <w:proofErr w:type="gramStart"/>
            <w:r w:rsidRPr="00332B31">
              <w:rPr>
                <w:sz w:val="16"/>
                <w:szCs w:val="16"/>
              </w:rPr>
              <w:t>( помещение</w:t>
            </w:r>
            <w:proofErr w:type="gramEnd"/>
            <w:r w:rsidRPr="00332B31">
              <w:rPr>
                <w:sz w:val="16"/>
                <w:szCs w:val="16"/>
              </w:rPr>
              <w:t xml:space="preserve"> </w:t>
            </w:r>
            <w:r w:rsidRPr="00332B31">
              <w:rPr>
                <w:sz w:val="16"/>
                <w:szCs w:val="16"/>
                <w:lang w:val="en-US"/>
              </w:rPr>
              <w:t>III</w:t>
            </w:r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Этаж № 1 комнаты №№ 3-60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А1 комната №</w:t>
            </w:r>
            <w:proofErr w:type="gramStart"/>
            <w:r w:rsidRPr="00332B31">
              <w:rPr>
                <w:sz w:val="16"/>
                <w:szCs w:val="16"/>
              </w:rPr>
              <w:t>1  (</w:t>
            </w:r>
            <w:proofErr w:type="gramEnd"/>
            <w:r w:rsidRPr="00332B31">
              <w:rPr>
                <w:sz w:val="16"/>
                <w:szCs w:val="16"/>
              </w:rPr>
              <w:t xml:space="preserve">помещение </w:t>
            </w:r>
            <w:r w:rsidRPr="00332B31">
              <w:rPr>
                <w:sz w:val="16"/>
                <w:szCs w:val="16"/>
                <w:lang w:val="en-US"/>
              </w:rPr>
              <w:t>VI</w:t>
            </w:r>
            <w:r w:rsidRPr="00332B31">
              <w:rPr>
                <w:sz w:val="16"/>
                <w:szCs w:val="16"/>
              </w:rPr>
              <w:t xml:space="preserve">) 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А1 комнаты 1-3 </w:t>
            </w:r>
            <w:proofErr w:type="gramStart"/>
            <w:r w:rsidRPr="00332B31">
              <w:rPr>
                <w:sz w:val="16"/>
                <w:szCs w:val="16"/>
              </w:rPr>
              <w:t>( помещение</w:t>
            </w:r>
            <w:proofErr w:type="gramEnd"/>
            <w:r w:rsidRPr="00332B31">
              <w:rPr>
                <w:sz w:val="16"/>
                <w:szCs w:val="16"/>
              </w:rPr>
              <w:t xml:space="preserve"> </w:t>
            </w:r>
            <w:r w:rsidRPr="00332B31">
              <w:rPr>
                <w:sz w:val="16"/>
                <w:szCs w:val="16"/>
                <w:lang w:val="en-US"/>
              </w:rPr>
              <w:t>VII</w:t>
            </w:r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А1 комната 1  </w:t>
            </w:r>
            <w:proofErr w:type="gramStart"/>
            <w:r w:rsidRPr="00332B31">
              <w:rPr>
                <w:sz w:val="16"/>
                <w:szCs w:val="16"/>
              </w:rPr>
              <w:t xml:space="preserve">   (</w:t>
            </w:r>
            <w:proofErr w:type="gramEnd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VII</w:t>
            </w:r>
            <w:r w:rsidRPr="00332B31">
              <w:rPr>
                <w:sz w:val="16"/>
                <w:szCs w:val="16"/>
              </w:rPr>
              <w:t>а)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А1 комната 1  </w:t>
            </w:r>
            <w:proofErr w:type="gramStart"/>
            <w:r w:rsidRPr="00332B31">
              <w:rPr>
                <w:sz w:val="16"/>
                <w:szCs w:val="16"/>
              </w:rPr>
              <w:t xml:space="preserve">   (</w:t>
            </w:r>
            <w:proofErr w:type="gramEnd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VIII</w:t>
            </w:r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Этаж 2 комнаты №№ 1-73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А2 комната №1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А2 комната №</w:t>
            </w:r>
            <w:proofErr w:type="gramStart"/>
            <w:r w:rsidRPr="00332B31">
              <w:rPr>
                <w:sz w:val="16"/>
                <w:szCs w:val="16"/>
              </w:rPr>
              <w:t>1  (</w:t>
            </w:r>
            <w:proofErr w:type="gramEnd"/>
            <w:r w:rsidRPr="00332B31">
              <w:rPr>
                <w:sz w:val="16"/>
                <w:szCs w:val="16"/>
              </w:rPr>
              <w:t xml:space="preserve">помещение   </w:t>
            </w:r>
            <w:r w:rsidRPr="00332B31">
              <w:rPr>
                <w:sz w:val="16"/>
                <w:szCs w:val="16"/>
                <w:lang w:val="en-US"/>
              </w:rPr>
              <w:t>XI</w:t>
            </w:r>
            <w:r w:rsidRPr="00332B31">
              <w:rPr>
                <w:sz w:val="16"/>
                <w:szCs w:val="16"/>
              </w:rPr>
              <w:t xml:space="preserve">)     </w:t>
            </w:r>
          </w:p>
          <w:p w:rsidR="002C76F0" w:rsidRPr="00332B31" w:rsidRDefault="002C76F0" w:rsidP="00733A0F">
            <w:pPr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А2 комната № </w:t>
            </w:r>
            <w:proofErr w:type="gramStart"/>
            <w:r w:rsidRPr="00332B31">
              <w:rPr>
                <w:sz w:val="16"/>
                <w:szCs w:val="16"/>
              </w:rPr>
              <w:t>1  (</w:t>
            </w:r>
            <w:proofErr w:type="gramEnd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XII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А2 комнаты №№ 1,2 (</w:t>
            </w:r>
            <w:proofErr w:type="gramStart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XIII</w:t>
            </w:r>
            <w:proofErr w:type="gramEnd"/>
            <w:r w:rsidRPr="00332B31">
              <w:rPr>
                <w:sz w:val="16"/>
                <w:szCs w:val="16"/>
              </w:rPr>
              <w:t xml:space="preserve">)       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А2 комната 1 (</w:t>
            </w:r>
            <w:proofErr w:type="gramStart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XIV</w:t>
            </w:r>
            <w:proofErr w:type="gramEnd"/>
            <w:r w:rsidRPr="00332B31">
              <w:rPr>
                <w:sz w:val="16"/>
                <w:szCs w:val="16"/>
              </w:rPr>
              <w:t xml:space="preserve">) 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А2 комнаты №№1-6 (помещение </w:t>
            </w:r>
            <w:r w:rsidRPr="00332B31">
              <w:rPr>
                <w:sz w:val="16"/>
                <w:szCs w:val="16"/>
                <w:lang w:val="en-US"/>
              </w:rPr>
              <w:t>XV</w:t>
            </w:r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А2 комната №3 (</w:t>
            </w:r>
            <w:proofErr w:type="gramStart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XVI</w:t>
            </w:r>
            <w:proofErr w:type="gramEnd"/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А2 комнаты №№1-3 (</w:t>
            </w:r>
            <w:proofErr w:type="gramStart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XVII</w:t>
            </w:r>
            <w:proofErr w:type="gramEnd"/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А2 комната № 1 (помещение </w:t>
            </w:r>
            <w:r w:rsidRPr="00332B31">
              <w:rPr>
                <w:sz w:val="16"/>
                <w:szCs w:val="16"/>
                <w:lang w:val="en-US"/>
              </w:rPr>
              <w:t>XVIII</w:t>
            </w:r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А2 комнаты №№ 1-9 (помещение </w:t>
            </w:r>
            <w:r w:rsidRPr="00332B31">
              <w:rPr>
                <w:sz w:val="16"/>
                <w:szCs w:val="16"/>
                <w:lang w:val="en-US"/>
              </w:rPr>
              <w:t>XIX</w:t>
            </w:r>
            <w:r w:rsidRPr="00332B31">
              <w:rPr>
                <w:sz w:val="16"/>
                <w:szCs w:val="16"/>
              </w:rPr>
              <w:t xml:space="preserve">)  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А2 комната №1 (помещение </w:t>
            </w:r>
            <w:r w:rsidRPr="00332B31">
              <w:rPr>
                <w:sz w:val="16"/>
                <w:szCs w:val="16"/>
                <w:lang w:val="en-US"/>
              </w:rPr>
              <w:t>XX</w:t>
            </w:r>
            <w:r w:rsidRPr="00332B31">
              <w:rPr>
                <w:sz w:val="16"/>
                <w:szCs w:val="16"/>
              </w:rPr>
              <w:t>а)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Этаж 3 комнаты №№ 1-38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А3 комната №1 (помещение </w:t>
            </w:r>
            <w:r w:rsidRPr="00332B31">
              <w:rPr>
                <w:sz w:val="16"/>
                <w:szCs w:val="16"/>
                <w:lang w:val="en-US"/>
              </w:rPr>
              <w:t>XXII</w:t>
            </w:r>
            <w:r w:rsidRPr="00332B31">
              <w:rPr>
                <w:sz w:val="16"/>
                <w:szCs w:val="16"/>
              </w:rPr>
              <w:t xml:space="preserve">)     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А3 комнаты №№ 1,2 (</w:t>
            </w:r>
            <w:proofErr w:type="gramStart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XXIII</w:t>
            </w:r>
            <w:proofErr w:type="gramEnd"/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А3 комнаты №№ 1-8 (</w:t>
            </w:r>
            <w:proofErr w:type="gramStart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XXIV</w:t>
            </w:r>
            <w:proofErr w:type="gramEnd"/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А3 комнаты №№ 1-16 (помещение </w:t>
            </w:r>
            <w:r w:rsidRPr="00332B31">
              <w:rPr>
                <w:sz w:val="16"/>
                <w:szCs w:val="16"/>
                <w:lang w:val="en-US"/>
              </w:rPr>
              <w:t>XXV</w:t>
            </w:r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А3 комнаты №№ 1-6 (</w:t>
            </w:r>
            <w:proofErr w:type="gramStart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XXVI</w:t>
            </w:r>
            <w:proofErr w:type="gramEnd"/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Этаж 4 комнаты №№ 1-92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А4 комната №1 (помещение </w:t>
            </w:r>
            <w:r w:rsidRPr="00332B31">
              <w:rPr>
                <w:sz w:val="16"/>
                <w:szCs w:val="16"/>
                <w:lang w:val="en-US"/>
              </w:rPr>
              <w:t>XXVIII</w:t>
            </w:r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А4 комната №1 (помещение </w:t>
            </w:r>
            <w:r w:rsidRPr="00332B31">
              <w:rPr>
                <w:sz w:val="16"/>
                <w:szCs w:val="16"/>
                <w:lang w:val="en-US"/>
              </w:rPr>
              <w:t>XXIX</w:t>
            </w:r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А4 комнаты №№ 1-4 (</w:t>
            </w:r>
            <w:proofErr w:type="gramStart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XXX</w:t>
            </w:r>
            <w:proofErr w:type="gramEnd"/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А4 комнаты №№1-4 (помещение    </w:t>
            </w:r>
            <w:r w:rsidRPr="00332B31">
              <w:rPr>
                <w:sz w:val="16"/>
                <w:szCs w:val="16"/>
                <w:lang w:val="en-US"/>
              </w:rPr>
              <w:t>XXXI</w:t>
            </w:r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А4 комната №1 (</w:t>
            </w:r>
            <w:proofErr w:type="gramStart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XXXII</w:t>
            </w:r>
            <w:proofErr w:type="gramEnd"/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А4 комната №1 (</w:t>
            </w:r>
            <w:proofErr w:type="gramStart"/>
            <w:r w:rsidRPr="00332B31">
              <w:rPr>
                <w:sz w:val="16"/>
                <w:szCs w:val="16"/>
              </w:rPr>
              <w:t xml:space="preserve">помещение  </w:t>
            </w:r>
            <w:r w:rsidRPr="00332B31">
              <w:rPr>
                <w:sz w:val="16"/>
                <w:szCs w:val="16"/>
                <w:lang w:val="en-US"/>
              </w:rPr>
              <w:t>XXXIII</w:t>
            </w:r>
            <w:proofErr w:type="gramEnd"/>
            <w:r w:rsidRPr="00332B31">
              <w:rPr>
                <w:sz w:val="16"/>
                <w:szCs w:val="16"/>
              </w:rPr>
              <w:t>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Этаж Т            помещение      </w:t>
            </w:r>
            <w:r w:rsidRPr="00332B31">
              <w:rPr>
                <w:sz w:val="16"/>
                <w:szCs w:val="16"/>
                <w:lang w:val="en-US"/>
              </w:rPr>
              <w:t>XXXIV</w:t>
            </w:r>
            <w:r w:rsidRPr="00332B31">
              <w:rPr>
                <w:sz w:val="16"/>
                <w:szCs w:val="16"/>
              </w:rPr>
              <w:t xml:space="preserve"> (1)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                        помещеиие      </w:t>
            </w:r>
            <w:r w:rsidRPr="00332B31">
              <w:rPr>
                <w:sz w:val="16"/>
                <w:szCs w:val="16"/>
                <w:lang w:val="en-US"/>
              </w:rPr>
              <w:t>XXXV</w:t>
            </w:r>
            <w:r w:rsidRPr="00332B31">
              <w:rPr>
                <w:sz w:val="16"/>
                <w:szCs w:val="16"/>
              </w:rPr>
              <w:t xml:space="preserve"> (1)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                        помещение      </w:t>
            </w:r>
            <w:r w:rsidRPr="00332B31">
              <w:rPr>
                <w:sz w:val="16"/>
                <w:szCs w:val="16"/>
                <w:lang w:val="en-US"/>
              </w:rPr>
              <w:t>XXXVI</w:t>
            </w:r>
            <w:r w:rsidRPr="00332B31">
              <w:rPr>
                <w:sz w:val="16"/>
                <w:szCs w:val="16"/>
              </w:rPr>
              <w:t xml:space="preserve"> (1)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                         помещение      </w:t>
            </w:r>
            <w:proofErr w:type="gramStart"/>
            <w:r w:rsidRPr="00332B31">
              <w:rPr>
                <w:sz w:val="16"/>
                <w:szCs w:val="16"/>
                <w:lang w:val="en-US"/>
              </w:rPr>
              <w:t>XXXII</w:t>
            </w:r>
            <w:r w:rsidRPr="00332B31">
              <w:rPr>
                <w:sz w:val="16"/>
                <w:szCs w:val="16"/>
              </w:rPr>
              <w:t xml:space="preserve">  (</w:t>
            </w:r>
            <w:proofErr w:type="gramEnd"/>
            <w:r w:rsidRPr="00332B31">
              <w:rPr>
                <w:sz w:val="16"/>
                <w:szCs w:val="16"/>
              </w:rPr>
              <w:t>1)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помещения пристройки (стиллобат)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ЭТАЖ 1 комнаты №№ 1-</w:t>
            </w:r>
            <w:proofErr w:type="gramStart"/>
            <w:r w:rsidRPr="00332B31">
              <w:rPr>
                <w:sz w:val="16"/>
                <w:szCs w:val="16"/>
              </w:rPr>
              <w:t>88  помещение</w:t>
            </w:r>
            <w:proofErr w:type="gramEnd"/>
            <w:r w:rsidRPr="00332B31">
              <w:rPr>
                <w:sz w:val="16"/>
                <w:szCs w:val="16"/>
              </w:rPr>
              <w:t xml:space="preserve"> </w:t>
            </w:r>
            <w:r w:rsidRPr="00332B31">
              <w:rPr>
                <w:sz w:val="16"/>
                <w:szCs w:val="16"/>
                <w:lang w:val="en-US"/>
              </w:rPr>
              <w:t>XXXVIII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Этаж 1 комнаты №№1,2      помещение        </w:t>
            </w:r>
            <w:r w:rsidRPr="00332B31">
              <w:rPr>
                <w:sz w:val="16"/>
                <w:szCs w:val="16"/>
                <w:lang w:val="en-US"/>
              </w:rPr>
              <w:t>XXXIX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Этаж    комната 1                 помещение        </w:t>
            </w:r>
            <w:r w:rsidRPr="00332B31">
              <w:rPr>
                <w:sz w:val="16"/>
                <w:szCs w:val="16"/>
                <w:lang w:val="en-US"/>
              </w:rPr>
              <w:t>LX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Этаж 2 комнаты №№ 1-19   помещение        </w:t>
            </w:r>
            <w:r w:rsidRPr="00332B31">
              <w:rPr>
                <w:sz w:val="16"/>
                <w:szCs w:val="16"/>
                <w:lang w:val="en-US"/>
              </w:rPr>
              <w:t>LXI</w:t>
            </w:r>
            <w:r w:rsidRPr="00332B31">
              <w:rPr>
                <w:sz w:val="16"/>
                <w:szCs w:val="16"/>
              </w:rPr>
              <w:t xml:space="preserve">       </w:t>
            </w:r>
          </w:p>
          <w:p w:rsidR="002C76F0" w:rsidRPr="00332B31" w:rsidRDefault="002C76F0" w:rsidP="00733A0F">
            <w:pPr>
              <w:jc w:val="both"/>
              <w:rPr>
                <w:sz w:val="16"/>
                <w:szCs w:val="16"/>
              </w:rPr>
            </w:pPr>
          </w:p>
          <w:p w:rsidR="002C76F0" w:rsidRPr="00550176" w:rsidRDefault="002C76F0" w:rsidP="002C76F0">
            <w:pPr>
              <w:jc w:val="both"/>
              <w:rPr>
                <w:color w:val="FF0000"/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ИТОГО  15 288,9кв.м.</w:t>
            </w:r>
            <w:bookmarkStart w:id="0" w:name="_GoBack"/>
            <w:bookmarkEnd w:id="0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Pr="00332B31" w:rsidRDefault="002C76F0" w:rsidP="00733A0F">
            <w:pPr>
              <w:jc w:val="center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1986   Документы-основания: Постановление Верховного Совета РФ от 27.12.91 № 3020-1</w:t>
            </w:r>
          </w:p>
          <w:p w:rsidR="002C76F0" w:rsidRPr="00332B31" w:rsidRDefault="002C76F0" w:rsidP="00733A0F">
            <w:pPr>
              <w:jc w:val="center"/>
              <w:rPr>
                <w:sz w:val="16"/>
                <w:szCs w:val="16"/>
              </w:rPr>
            </w:pPr>
          </w:p>
          <w:p w:rsidR="002C76F0" w:rsidRPr="00332B31" w:rsidRDefault="002C76F0" w:rsidP="00733A0F">
            <w:pPr>
              <w:jc w:val="center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Свидетельство о государственной регистрации права хозяйственного ведения</w:t>
            </w:r>
          </w:p>
          <w:p w:rsidR="002C76F0" w:rsidRPr="00332B31" w:rsidRDefault="002C76F0" w:rsidP="00733A0F">
            <w:pPr>
              <w:jc w:val="center"/>
              <w:rPr>
                <w:b/>
                <w:sz w:val="16"/>
                <w:szCs w:val="16"/>
              </w:rPr>
            </w:pPr>
            <w:r w:rsidRPr="00332B31">
              <w:rPr>
                <w:b/>
                <w:sz w:val="16"/>
                <w:szCs w:val="16"/>
              </w:rPr>
              <w:t>от 22.03.2000 г.                № 17700390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Pr="00332B31" w:rsidRDefault="002C76F0" w:rsidP="00733A0F">
            <w:pPr>
              <w:jc w:val="center"/>
              <w:rPr>
                <w:sz w:val="18"/>
                <w:szCs w:val="18"/>
              </w:rPr>
            </w:pPr>
            <w:r w:rsidRPr="00332B31">
              <w:rPr>
                <w:sz w:val="18"/>
                <w:szCs w:val="18"/>
              </w:rPr>
              <w:t>116б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Pr="00332B31" w:rsidRDefault="002C76F0" w:rsidP="00733A0F">
            <w:pPr>
              <w:jc w:val="center"/>
              <w:rPr>
                <w:sz w:val="18"/>
                <w:szCs w:val="18"/>
              </w:rPr>
            </w:pPr>
            <w:r w:rsidRPr="00332B31">
              <w:rPr>
                <w:sz w:val="16"/>
                <w:szCs w:val="16"/>
              </w:rPr>
              <w:t>12 331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Pr="00550176" w:rsidRDefault="002C76F0" w:rsidP="00733A0F">
            <w:pPr>
              <w:jc w:val="center"/>
              <w:rPr>
                <w:color w:val="FF0000"/>
                <w:sz w:val="18"/>
                <w:szCs w:val="18"/>
              </w:rPr>
            </w:pP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Здание цехов</w:t>
            </w:r>
            <w:proofErr w:type="gramStart"/>
            <w:r>
              <w:rPr>
                <w:color w:val="000000"/>
                <w:sz w:val="16"/>
                <w:szCs w:val="16"/>
              </w:rPr>
              <w:t>125212,г.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Москва, Ленинградское ш., д. 58, стр.2,  3712,5 кв.м не обременено, нежилое, 1 этажное, кирпичное, кадастровый № б\н, учетный номер БТИ 03407304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1936   Документы-основания: Постановление Верховного Совета РФ от 27.12.91 № 3020-1. Свидетельство о государственной регистрации права собственности РФ от 22.10.2009г. серия 77АК 387864 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812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Бытовой корпус</w:t>
            </w:r>
            <w:proofErr w:type="gramStart"/>
            <w:r>
              <w:rPr>
                <w:color w:val="000000"/>
                <w:sz w:val="16"/>
                <w:szCs w:val="16"/>
              </w:rPr>
              <w:t>125212,г.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Москва, Ленинградское ш., д. 58, стр.3,  3624,4кв.м, нежилое, не обременено, 3 этажное, кирпичное, кадастровый № б\н, учетный номер БТИ 03400631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1968   Документы-основания: Постановление Верховного Совета РФ от 27.12.91 № 3020-1 Свидетельство о государственной регистрации права собственности РФ от 23.10.2009г. серия 77АК 387086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2 964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Главное здание института </w:t>
            </w:r>
            <w:proofErr w:type="gramStart"/>
            <w:r>
              <w:rPr>
                <w:color w:val="000000"/>
                <w:sz w:val="16"/>
                <w:szCs w:val="16"/>
              </w:rPr>
              <w:t>125212,г.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Москва, Ленинградское ш., д. 58, стр.4,  4046,1кв.м., не обременено, нежилое, 3 этажное, кирпичное, кадастровый № б\н, учетный номер БТИ 03406026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1933   </w:t>
            </w:r>
            <w:r>
              <w:rPr>
                <w:sz w:val="16"/>
                <w:szCs w:val="16"/>
              </w:rPr>
              <w:t xml:space="preserve">   Документы-основания: Постановление Верховного Совета РФ от 27.12.91 № 3020-1 Свидетельство о государственной регистрации права собственности РФ от 16.10.2009г. серия 77АК 386705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44 776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Корпус №5 пристройка </w:t>
            </w:r>
            <w:proofErr w:type="gramStart"/>
            <w:r>
              <w:rPr>
                <w:color w:val="000000"/>
                <w:sz w:val="16"/>
                <w:szCs w:val="16"/>
              </w:rPr>
              <w:t>125212,г.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Москва, Ленинградское ш., д. 58, стр.5, 640,7кв.м., нежилое, 1 этажное, кирпичное, кадастровый № б\н, учетный номер БТИ 03407302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1988   Документы-основания: Постановление Верховного Совета РФ от 27.12.91 № 3020-1 Свидетельство о государственной регистрации права собственности РФ от 16.10.2009г. серия 77АЖ 719669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453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цеха № 1 </w:t>
            </w:r>
            <w:proofErr w:type="gramStart"/>
            <w:r>
              <w:rPr>
                <w:color w:val="000000"/>
                <w:sz w:val="16"/>
                <w:szCs w:val="16"/>
              </w:rPr>
              <w:t>125212,г.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Москва, Ленинградское ш., д. 58, стр.6,  3572,2кв.м., нежилое, 3 этажное, кирпичное, назначение производственное, кадастровый № б\н, учетный номер БТИ 03400632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1944   </w:t>
            </w:r>
            <w:r>
              <w:rPr>
                <w:sz w:val="16"/>
                <w:szCs w:val="16"/>
              </w:rPr>
              <w:t xml:space="preserve">   Документы-основания: Постановление Верховного Совета РФ от 27.12.91 № 3020-1 Свидетельство о государственной регистрации права собственности РФ от 23.10.2009г. серия 77АЖ 728154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969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часть здания лабораторного корпуса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125212, г</w:t>
              </w:r>
            </w:smartTag>
            <w:r>
              <w:rPr>
                <w:color w:val="000000"/>
                <w:sz w:val="16"/>
                <w:szCs w:val="16"/>
              </w:rPr>
              <w:t xml:space="preserve">. Москва, Ленинградское ш., д. 58, стр.7, </w:t>
            </w:r>
            <w:proofErr w:type="gramStart"/>
            <w:r>
              <w:rPr>
                <w:color w:val="000000"/>
                <w:sz w:val="16"/>
                <w:szCs w:val="16"/>
              </w:rPr>
              <w:t>5958,5кв.м.</w:t>
            </w:r>
            <w:proofErr w:type="gramEnd"/>
            <w:r>
              <w:rPr>
                <w:color w:val="000000"/>
                <w:sz w:val="16"/>
                <w:szCs w:val="16"/>
              </w:rPr>
              <w:t>, нежилое, 3 этажное, кирпичное, кадастровый № б\н, учетный номер БТИ 03400633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1974    Документы-основания: Постановление Верховного Совета РФ от 27.12.91 № 3020-1 Свидетельство о государственной регистрации права собственности РФ от 18.11.2009г. серия 77АК 387118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17-1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15 387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ОГМ (Цех №6)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125212, г</w:t>
              </w:r>
            </w:smartTag>
            <w:r>
              <w:rPr>
                <w:color w:val="000000"/>
                <w:sz w:val="16"/>
                <w:szCs w:val="16"/>
              </w:rPr>
              <w:t>. Москва, Ленинградское ш., д. 58, стр.</w:t>
            </w:r>
            <w:proofErr w:type="gramStart"/>
            <w:r>
              <w:rPr>
                <w:color w:val="000000"/>
                <w:sz w:val="16"/>
                <w:szCs w:val="16"/>
              </w:rPr>
              <w:t>8,  1077</w:t>
            </w:r>
            <w:proofErr w:type="gramEnd"/>
            <w:r>
              <w:rPr>
                <w:color w:val="000000"/>
                <w:sz w:val="16"/>
                <w:szCs w:val="16"/>
              </w:rPr>
              <w:t>,4кв.м., нежилое, 2 этажное, кирпичное, кадастровый № б\н, учетный номер БТИ 03400634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1936          Документы-основания: Постановление Верховного Совета РФ от 27.12.91 № 3020-1 Свидетельство о государственной регистрации права собственности РФ от 16.10.2009г. серия 77АЖ 719670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ремонтно-строительного цеха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125212, г</w:t>
              </w:r>
            </w:smartTag>
            <w:r>
              <w:rPr>
                <w:color w:val="000000"/>
                <w:sz w:val="16"/>
                <w:szCs w:val="16"/>
              </w:rPr>
              <w:t>. Москва, Ленинградское ш., д. 58, стр.</w:t>
            </w:r>
            <w:proofErr w:type="gramStart"/>
            <w:r>
              <w:rPr>
                <w:color w:val="000000"/>
                <w:sz w:val="16"/>
                <w:szCs w:val="16"/>
              </w:rPr>
              <w:t>9  737кв.м.</w:t>
            </w:r>
            <w:proofErr w:type="gramEnd"/>
            <w:r>
              <w:rPr>
                <w:color w:val="000000"/>
                <w:sz w:val="16"/>
                <w:szCs w:val="16"/>
              </w:rPr>
              <w:t>, нежилое, 2 этажное, кирпичное, кадастровый № б\н, учетный номер БТИ 03400635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1955       Документы-основания: Постановление Верховного Совета РФ от 27.12.91 № 3020-1Свидетельство о государственной регистрации права собственности РФ от 16.10.2009г. серия 77АЖ 719671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Помещения в инженерно-лабораторном корпусе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125212, г</w:t>
              </w:r>
            </w:smartTag>
            <w:r>
              <w:rPr>
                <w:color w:val="000000"/>
                <w:sz w:val="16"/>
                <w:szCs w:val="16"/>
              </w:rPr>
              <w:t>. Москва, Ленинградское ш., д. 58, стр.</w:t>
            </w:r>
            <w:proofErr w:type="gramStart"/>
            <w:r>
              <w:rPr>
                <w:color w:val="000000"/>
                <w:sz w:val="16"/>
                <w:szCs w:val="16"/>
              </w:rPr>
              <w:t>10,  4990</w:t>
            </w:r>
            <w:proofErr w:type="gramEnd"/>
            <w:r>
              <w:rPr>
                <w:color w:val="000000"/>
                <w:sz w:val="16"/>
                <w:szCs w:val="16"/>
              </w:rPr>
              <w:t>,8кв.м., нежилое, 10 этажное, панельное, назначение учрежденческое, кадастровый № б\н, учетный номер БТИ 03400636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1971    Документы-основания: Постановление Верховного Совета РФ от 27.12.91 № 3020-1 Свидетельство о государственной регистрации права собственности РФ от 16.10.2009г. серия 77АК 387846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5 589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лаборатории № 13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125212, г</w:t>
              </w:r>
            </w:smartTag>
            <w:r>
              <w:rPr>
                <w:color w:val="000000"/>
                <w:sz w:val="16"/>
                <w:szCs w:val="16"/>
              </w:rPr>
              <w:t>. Москва, Ленинградское ш., д. 58, корп.</w:t>
            </w:r>
            <w:proofErr w:type="gramStart"/>
            <w:r>
              <w:rPr>
                <w:color w:val="000000"/>
                <w:sz w:val="16"/>
                <w:szCs w:val="16"/>
              </w:rPr>
              <w:t>22,  307</w:t>
            </w:r>
            <w:proofErr w:type="gramEnd"/>
            <w:r>
              <w:rPr>
                <w:color w:val="000000"/>
                <w:sz w:val="16"/>
                <w:szCs w:val="16"/>
              </w:rPr>
              <w:t>,8кв.м., нежилое, 1 этажное, кирпичное, назначение производственное, кадастровый № б\н, учетный номер БТИ 03400768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 w:rsidRPr="00006D62">
              <w:rPr>
                <w:color w:val="FF00FF"/>
                <w:sz w:val="16"/>
                <w:szCs w:val="16"/>
              </w:rPr>
              <w:t>1970</w:t>
            </w:r>
            <w:r>
              <w:rPr>
                <w:sz w:val="16"/>
                <w:szCs w:val="16"/>
              </w:rPr>
              <w:t xml:space="preserve">   Документы-основания: Постановление Верховного Совета РФ от 27.12.91 № 3020-1 Свидетельство о государственной регистрации права собственности РФ от 16.10.2009г. серия 77АК 384964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цеха № 5 (КПЦ)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125212, г</w:t>
              </w:r>
            </w:smartTag>
            <w:r>
              <w:rPr>
                <w:color w:val="000000"/>
                <w:sz w:val="16"/>
                <w:szCs w:val="16"/>
              </w:rPr>
              <w:t xml:space="preserve">. Москва, Ленинградское ш., д. 58, стр.29, </w:t>
            </w:r>
            <w:proofErr w:type="gramStart"/>
            <w:r>
              <w:rPr>
                <w:color w:val="000000"/>
                <w:sz w:val="16"/>
                <w:szCs w:val="16"/>
              </w:rPr>
              <w:t>3198,5кв.м.</w:t>
            </w:r>
            <w:proofErr w:type="gramEnd"/>
            <w:r>
              <w:rPr>
                <w:color w:val="000000"/>
                <w:sz w:val="16"/>
                <w:szCs w:val="16"/>
              </w:rPr>
              <w:t>, нежилое, 3 этажное, кирпичное, назначение производственное, кадастровый № б\н, учетный номер объекта БТИ 03400641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1948     Документы-основания: Постановление Верховного Совета РФ от 27.12.91 № 3020-1 Свидетельство о государственной регистрации права собственности РФ от 16.07.2009г. серия 77АК 384784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5 894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14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Центральный тепловой пункт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125212, г</w:t>
              </w:r>
            </w:smartTag>
            <w:r>
              <w:rPr>
                <w:color w:val="000000"/>
                <w:sz w:val="16"/>
                <w:szCs w:val="16"/>
              </w:rPr>
              <w:t xml:space="preserve">. Москва, Ленинградское ш., д. 58, стр.31 </w:t>
            </w:r>
            <w:proofErr w:type="gramStart"/>
            <w:r>
              <w:rPr>
                <w:color w:val="000000"/>
                <w:sz w:val="16"/>
                <w:szCs w:val="16"/>
              </w:rPr>
              <w:t>128,4кв.м.</w:t>
            </w:r>
            <w:proofErr w:type="gramEnd"/>
            <w:r>
              <w:rPr>
                <w:color w:val="000000"/>
                <w:sz w:val="16"/>
                <w:szCs w:val="16"/>
              </w:rPr>
              <w:t>, нежилое, 1 этажное, кирпичное, по назначению, кадастровый № б\н, учетный номер объекта БТИ 03407252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1973        Документы-основания: Постановление Верховного Совета РФ от 27.12.91 № 3020-1 Свидетельство о государственной регистрации права собственности РФ от 23.10.2009г. серия 77АК 384962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183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лаборатории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125212, г</w:t>
              </w:r>
            </w:smartTag>
            <w:r>
              <w:rPr>
                <w:color w:val="000000"/>
                <w:sz w:val="16"/>
                <w:szCs w:val="16"/>
              </w:rPr>
              <w:t xml:space="preserve">. Москва, Ленинградское ш., д. 58, стр.32, </w:t>
            </w:r>
            <w:proofErr w:type="gramStart"/>
            <w:r>
              <w:rPr>
                <w:color w:val="000000"/>
                <w:sz w:val="16"/>
                <w:szCs w:val="16"/>
              </w:rPr>
              <w:t>861,3кв.м.</w:t>
            </w:r>
            <w:proofErr w:type="gramEnd"/>
            <w:r>
              <w:rPr>
                <w:color w:val="000000"/>
                <w:sz w:val="16"/>
                <w:szCs w:val="16"/>
              </w:rPr>
              <w:t>, нежилое, 2 этажное, кирпичное, назначение производственное, кадастровый № б\н, учетный номер БТИ 03400643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 xml:space="preserve">1940    </w:t>
            </w:r>
            <w:r>
              <w:rPr>
                <w:sz w:val="16"/>
                <w:szCs w:val="16"/>
              </w:rPr>
              <w:t xml:space="preserve"> Документы-основания: Постановление Верховного Совета РФ от 27.12.91 № 3020-1 Свидетельство о государственной регистрации права собственности РФ от 16.07.2009г. серия 77АК 384783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склад химикатов полуподвальный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125212, г</w:t>
              </w:r>
            </w:smartTag>
            <w:r>
              <w:rPr>
                <w:color w:val="000000"/>
                <w:sz w:val="16"/>
                <w:szCs w:val="16"/>
              </w:rPr>
              <w:t>. Москва, Ленинградское ш., д. 58, стр.</w:t>
            </w:r>
            <w:proofErr w:type="gramStart"/>
            <w:r>
              <w:rPr>
                <w:color w:val="000000"/>
                <w:sz w:val="16"/>
                <w:szCs w:val="16"/>
              </w:rPr>
              <w:t>36  565</w:t>
            </w:r>
            <w:proofErr w:type="gramEnd"/>
            <w:r>
              <w:rPr>
                <w:color w:val="000000"/>
                <w:sz w:val="16"/>
                <w:szCs w:val="16"/>
              </w:rPr>
              <w:t>,4кв.м., нежилое, 1 этажное, кирпичное, назначение складское, кадастровый № б\н, учетный номер БТИ 03400763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1938         Документы-основания: Постановление Верховного Совета РФ от 27.12.91 № 3020-1 Свидетельство о государственной регистрации права собственности РФ от 16.10.2009г. серия 77АК 384960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541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90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гаража стоянка а/м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125212, г</w:t>
              </w:r>
            </w:smartTag>
            <w:r>
              <w:rPr>
                <w:color w:val="000000"/>
                <w:sz w:val="16"/>
                <w:szCs w:val="16"/>
              </w:rPr>
              <w:t xml:space="preserve">. Москва, Ленинградское ш., д. 58, корп.45, </w:t>
            </w:r>
            <w:proofErr w:type="gramStart"/>
            <w:r>
              <w:rPr>
                <w:color w:val="000000"/>
                <w:sz w:val="16"/>
                <w:szCs w:val="16"/>
              </w:rPr>
              <w:t>3314,5кв.м.</w:t>
            </w:r>
            <w:proofErr w:type="gramEnd"/>
            <w:r>
              <w:rPr>
                <w:color w:val="000000"/>
                <w:sz w:val="16"/>
                <w:szCs w:val="16"/>
              </w:rPr>
              <w:t>, нежилое, 4 этажное, кирпичное, назначение учрежденческое, кадастровый № б\н, учетный номер БТИ 03400765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Pr="00332B31" w:rsidRDefault="002C76F0" w:rsidP="00733A0F">
            <w:pPr>
              <w:jc w:val="center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1994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141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Реконструкция строения 1988-1994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отдела 15 бывшая </w:t>
            </w:r>
            <w:proofErr w:type="gramStart"/>
            <w:r>
              <w:rPr>
                <w:color w:val="000000"/>
                <w:sz w:val="16"/>
                <w:szCs w:val="16"/>
              </w:rPr>
              <w:t xml:space="preserve">прачечная 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</w:t>
              </w:r>
              <w:proofErr w:type="gramEnd"/>
              <w:r>
                <w:rPr>
                  <w:color w:val="000000"/>
                  <w:sz w:val="16"/>
                  <w:szCs w:val="16"/>
                </w:rPr>
                <w:t>, г</w:t>
              </w:r>
            </w:smartTag>
            <w:r>
              <w:rPr>
                <w:color w:val="000000"/>
                <w:sz w:val="16"/>
                <w:szCs w:val="16"/>
              </w:rPr>
              <w:t>. Москва, Ленинградское ш., д. 58, стр.24  344кв.м., нежилое, 1этажное, кирпичное, назначение учрежденческое, кадастровый № б\н, учетный номер объекта БТИ 03401627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Pr="00332B31" w:rsidRDefault="002C76F0" w:rsidP="00733A0F">
            <w:pPr>
              <w:jc w:val="center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1972     Документы-основания: Постановление Верховного Совета РФ от 27.12.91 № 3020-1 Свидетельство о государственной регистрации права собственности РФ от 23.10.2009г. серия 77АК 384963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3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пожарного депо </w:t>
            </w:r>
            <w:smartTag w:uri="urn:schemas-microsoft-com:office:smarttags" w:element="metricconverter">
              <w:smartTagPr>
                <w:attr w:name="ProductID" w:val="125212, г"/>
              </w:smartTagPr>
              <w:r>
                <w:rPr>
                  <w:color w:val="000000"/>
                  <w:sz w:val="16"/>
                  <w:szCs w:val="16"/>
                </w:rPr>
                <w:t>125212, г</w:t>
              </w:r>
            </w:smartTag>
            <w:r>
              <w:rPr>
                <w:color w:val="000000"/>
                <w:sz w:val="16"/>
                <w:szCs w:val="16"/>
              </w:rPr>
              <w:t xml:space="preserve">. Москва, Кронштадтский бульвар, д.5А, </w:t>
            </w:r>
            <w:proofErr w:type="gramStart"/>
            <w:r>
              <w:rPr>
                <w:color w:val="000000"/>
                <w:sz w:val="16"/>
                <w:szCs w:val="16"/>
              </w:rPr>
              <w:t>1339,5кв.м.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, нежилое, 3 этажное, назначение учрежденческое, кадастровый № б\н, учетный номер объекта БТИ 03400614 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Pr="00332B31" w:rsidRDefault="002C76F0" w:rsidP="00733A0F">
            <w:pPr>
              <w:jc w:val="center"/>
              <w:rPr>
                <w:sz w:val="16"/>
                <w:szCs w:val="16"/>
              </w:rPr>
            </w:pPr>
            <w:r w:rsidRPr="00332B31">
              <w:rPr>
                <w:sz w:val="16"/>
                <w:szCs w:val="16"/>
              </w:rPr>
              <w:t>1939     Документы-основания: Постановление Верховного Совета РФ от 27.12.91 № 3020-1 Свидетельство о государственной регистрации права собственности РФ от 11.12.2009г. серия 77АМ 036091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22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общежитие на 24 места 461500, Оренбургская обл., Оренбургский район, пос.Первомайский, ул. Строителей, </w:t>
            </w:r>
            <w:proofErr w:type="gramStart"/>
            <w:r>
              <w:rPr>
                <w:color w:val="000000"/>
                <w:sz w:val="16"/>
                <w:szCs w:val="16"/>
              </w:rPr>
              <w:t>30,  347</w:t>
            </w:r>
            <w:proofErr w:type="gramEnd"/>
            <w:r>
              <w:rPr>
                <w:color w:val="000000"/>
                <w:sz w:val="16"/>
                <w:szCs w:val="16"/>
              </w:rPr>
              <w:t>,9кв.м.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1995 Документы-основания: Постановление Верховного Совета РФ от 27.12.91 № 3020-1 Свидетельство о государственной регистрации права собственности РФ от 10.12.2009 г. серия 56АА 944599 Запись регистрации № 56-56-01/236/2009-292 Выписка из реестра федерального имущества от 28.10.2009 П</w:t>
            </w:r>
            <w:proofErr w:type="gramStart"/>
            <w:r>
              <w:rPr>
                <w:sz w:val="16"/>
                <w:szCs w:val="16"/>
              </w:rPr>
              <w:t>12770047640 .</w:t>
            </w:r>
            <w:proofErr w:type="gramEnd"/>
            <w:r>
              <w:rPr>
                <w:sz w:val="16"/>
                <w:szCs w:val="16"/>
              </w:rPr>
              <w:t xml:space="preserve"> Повторное: Свидетельство о государственной регистрации права собственности РФ от 30.08.2010 г. серия 56АБ 193502 запись регистрации № 56-56-01/236/2009-292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114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22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теплопункт 461500, Оренбургская </w:t>
            </w:r>
            <w:proofErr w:type="gramStart"/>
            <w:r>
              <w:rPr>
                <w:color w:val="000000"/>
                <w:sz w:val="16"/>
                <w:szCs w:val="16"/>
              </w:rPr>
              <w:t>обл.,Оренбургский</w:t>
            </w:r>
            <w:proofErr w:type="gramEnd"/>
            <w:r>
              <w:rPr>
                <w:color w:val="000000"/>
                <w:sz w:val="16"/>
                <w:szCs w:val="16"/>
              </w:rPr>
              <w:t xml:space="preserve"> район, пос.Первомайский, ул. Строителей, 30,  33,8кв.м.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1995 Документы-основания: Постановление Верховного Совета РФ от 27.12.91 № 3020-1 Свидетельство о государственной регистрации права собственности РФ от 10.12.2009 г. серия 56АА 942455 Запись регистрации № 56-56-01/236/2009-294 Выписка из реестра федерального имущества от 28.10.2009 П12770047639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22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гаража 461500, Оренбургская обл., Оренбургский район, пос.Первомайский, ул. Строителей, 30, </w:t>
            </w:r>
            <w:proofErr w:type="gramStart"/>
            <w:r>
              <w:rPr>
                <w:color w:val="000000"/>
                <w:sz w:val="16"/>
                <w:szCs w:val="16"/>
              </w:rPr>
              <w:t>124,2кв.м.</w:t>
            </w:r>
            <w:proofErr w:type="gramEnd"/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1995 Документы-основания: Постановление Верховного Совета РФ от 27.12.91 № 3020-1 Свидетельство о государственной регистрации права собственности РФ от 10.12.2009 г. серия 56АА 945088 Запись регистрации № 56-56-01/236/2009-293 Выписка из реестра федерального имущества от 28.10.2009 П12770047638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3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2250"/>
        </w:trPr>
        <w:tc>
          <w:tcPr>
            <w:tcW w:w="4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объекта № 110 141292, Московская обл., г. Красноармейск, ул. Испытателей, д.14 </w:t>
            </w:r>
            <w:proofErr w:type="gramStart"/>
            <w:r>
              <w:rPr>
                <w:color w:val="000000"/>
                <w:sz w:val="16"/>
                <w:szCs w:val="16"/>
              </w:rPr>
              <w:t>1668,4кв.м.</w:t>
            </w:r>
            <w:proofErr w:type="gramEnd"/>
            <w:r>
              <w:rPr>
                <w:color w:val="000000"/>
                <w:sz w:val="16"/>
                <w:szCs w:val="16"/>
              </w:rPr>
              <w:t>, не обременено, нежилое, 2 этажное, кирпичное, кадастровый № б\н\, инвентарный номер БТИ 089:028-1039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1953    Документы-основания: Постановление Верховного Совета РФ от 27.12.91 № 3020-1 Свидетельство о государственной регистрации права собственности РФ от 24.11.2009г. серия 50НД 201560 Запись регистрации № 50-50-65/018/2009-123 Выписка из реестра федерального имущества от 29.10.2009 П12770047641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310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120"/>
        </w:trPr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76F0" w:rsidRDefault="002C76F0" w:rsidP="0073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76F0" w:rsidRDefault="002C76F0" w:rsidP="0073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76F0" w:rsidRDefault="002C76F0" w:rsidP="0073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76F0" w:rsidRDefault="002C76F0" w:rsidP="0073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76F0" w:rsidRDefault="002C76F0" w:rsidP="0073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2C76F0" w:rsidRDefault="002C76F0" w:rsidP="0073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76F0" w:rsidTr="002C76F0">
        <w:trPr>
          <w:trHeight w:val="25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FFFF"/>
            <w:vAlign w:val="center"/>
          </w:tcPr>
          <w:p w:rsidR="002C76F0" w:rsidRPr="00267E22" w:rsidRDefault="002C76F0" w:rsidP="00733A0F">
            <w:pPr>
              <w:jc w:val="center"/>
              <w:rPr>
                <w:b/>
                <w:bCs/>
                <w:sz w:val="16"/>
                <w:szCs w:val="16"/>
              </w:rPr>
            </w:pPr>
            <w:r w:rsidRPr="00267E22">
              <w:rPr>
                <w:b/>
                <w:bCs/>
                <w:sz w:val="16"/>
                <w:szCs w:val="16"/>
              </w:rPr>
              <w:t>91 086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255"/>
        </w:trPr>
        <w:tc>
          <w:tcPr>
            <w:tcW w:w="8781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1.4. Сооружения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50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37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Дopoги тepритopии пpeдпpиятия 3.8км лой пе счаный.</w:t>
            </w:r>
            <w:r>
              <w:rPr>
                <w:sz w:val="18"/>
                <w:szCs w:val="18"/>
              </w:rPr>
              <w:br/>
              <w:t xml:space="preserve"> Москва, Ленинградское шоссе, д. 58</w:t>
            </w:r>
          </w:p>
        </w:tc>
        <w:tc>
          <w:tcPr>
            <w:tcW w:w="24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1948       Документы-основания: Постановление Верховного Совета РФ от 27.12.91 № 3020-1</w:t>
            </w:r>
          </w:p>
        </w:tc>
        <w:tc>
          <w:tcPr>
            <w:tcW w:w="10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20324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9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Демонстрационная площадка у здания 17</w:t>
            </w:r>
            <w:r>
              <w:rPr>
                <w:sz w:val="18"/>
                <w:szCs w:val="18"/>
              </w:rPr>
              <w:br/>
              <w:t xml:space="preserve"> Москва, Ленинградское шоссе, д. 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690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Дорожная площадка 1.16 подстилающий слой песчаный</w:t>
            </w:r>
            <w:r>
              <w:rPr>
                <w:sz w:val="18"/>
                <w:szCs w:val="18"/>
              </w:rPr>
              <w:br/>
              <w:t xml:space="preserve"> Москва, Ленинградское шоссе, д. 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1948       Документы-основания: Постановление Верховного Совета РФ от 27.12.91 № 3020-1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71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9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Забор металлический</w:t>
            </w:r>
            <w:r>
              <w:rPr>
                <w:sz w:val="18"/>
                <w:szCs w:val="18"/>
              </w:rPr>
              <w:br/>
              <w:t xml:space="preserve"> Москва, Ленинградское шоссе, д. 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262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9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Ограждение железобетонное </w:t>
            </w:r>
            <w:smartTag w:uri="urn:schemas-microsoft-com:office:smarttags" w:element="metricconverter">
              <w:smartTagPr>
                <w:attr w:name="ProductID" w:val="342 м"/>
              </w:smartTagPr>
              <w:r>
                <w:rPr>
                  <w:sz w:val="18"/>
                  <w:szCs w:val="18"/>
                </w:rPr>
                <w:t>342 м</w:t>
              </w:r>
            </w:smartTag>
            <w:r>
              <w:rPr>
                <w:sz w:val="18"/>
                <w:szCs w:val="18"/>
              </w:rPr>
              <w:br/>
              <w:t xml:space="preserve"> Москва, Ленинградское шоссе, д. 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20332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9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Очистные сооружения гаража</w:t>
            </w:r>
            <w:r>
              <w:rPr>
                <w:sz w:val="18"/>
                <w:szCs w:val="18"/>
              </w:rPr>
              <w:br/>
              <w:t xml:space="preserve"> Москва, Ленинградское шоссе, д. 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1993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690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Площадка для складирования металла</w:t>
            </w:r>
            <w:r>
              <w:rPr>
                <w:sz w:val="18"/>
                <w:szCs w:val="18"/>
              </w:rPr>
              <w:br/>
              <w:t xml:space="preserve"> Москва, Ленинградское шоссе, д. 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1988     Документы-основания: Постановление Верховного Совета РФ от 27.12.91 № 3020-1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690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Резевуар ж/б подземн объем 565м3 резервуар цилиндр</w:t>
            </w:r>
            <w:r>
              <w:rPr>
                <w:sz w:val="18"/>
                <w:szCs w:val="18"/>
              </w:rPr>
              <w:br/>
              <w:t xml:space="preserve"> Москва, Ленинградское шоссе, д. 58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1933       Документы-основания: Постановление Верховного Совета РФ от 27.12.91 № 3020-1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690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трансформаторной подстанции(ТП-2) </w:t>
            </w:r>
            <w:proofErr w:type="gramStart"/>
            <w:r>
              <w:rPr>
                <w:color w:val="000000"/>
                <w:sz w:val="16"/>
                <w:szCs w:val="16"/>
              </w:rPr>
              <w:t>125212,г.Москва</w:t>
            </w:r>
            <w:proofErr w:type="gramEnd"/>
            <w:r>
              <w:rPr>
                <w:color w:val="000000"/>
                <w:sz w:val="16"/>
                <w:szCs w:val="16"/>
              </w:rPr>
              <w:t>, Ленинградское шоссе, д.58, стр.12 280.9кв.м.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1939 Документы-основания: Постановление Верховного Совета РФ от 27.12.91 № 3020-1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1 067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6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Здании градирни </w:t>
            </w:r>
            <w:proofErr w:type="gramStart"/>
            <w:r>
              <w:rPr>
                <w:color w:val="000000"/>
                <w:sz w:val="16"/>
                <w:szCs w:val="16"/>
              </w:rPr>
              <w:t>125212,г.Москва</w:t>
            </w:r>
            <w:proofErr w:type="gramEnd"/>
            <w:r>
              <w:rPr>
                <w:color w:val="000000"/>
                <w:sz w:val="16"/>
                <w:szCs w:val="16"/>
              </w:rPr>
              <w:t>, Ленинградское шоссе, д.58, стр.17А 457.4кв.м.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117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27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64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трансформаторной подстанции </w:t>
            </w:r>
            <w:proofErr w:type="gramStart"/>
            <w:r>
              <w:rPr>
                <w:color w:val="000000"/>
                <w:sz w:val="16"/>
                <w:szCs w:val="16"/>
              </w:rPr>
              <w:t>125212,г.Москва</w:t>
            </w:r>
            <w:proofErr w:type="gramEnd"/>
            <w:r>
              <w:rPr>
                <w:color w:val="000000"/>
                <w:sz w:val="16"/>
                <w:szCs w:val="16"/>
              </w:rPr>
              <w:t>, Ленинградское шоссе, д.58, стр.30 216.3кв.м.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1968 Документы-основания: Постановление Верховного Совета РФ от 27.12.91 № 3020-1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1 186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690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Здание газогенераторной </w:t>
            </w:r>
            <w:proofErr w:type="gramStart"/>
            <w:r>
              <w:rPr>
                <w:color w:val="000000"/>
                <w:sz w:val="16"/>
                <w:szCs w:val="16"/>
              </w:rPr>
              <w:t>125212,г.Москва</w:t>
            </w:r>
            <w:proofErr w:type="gramEnd"/>
            <w:r>
              <w:rPr>
                <w:color w:val="000000"/>
                <w:sz w:val="16"/>
                <w:szCs w:val="16"/>
              </w:rPr>
              <w:t>, Ленинградское шоссе, д.58, стр.34 18.2кв.м.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1955 Документы-основания: Постановление Верховного Совета РФ от 27.12.91 № 3020-1)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690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Склад материалов </w:t>
            </w:r>
            <w:proofErr w:type="gramStart"/>
            <w:r>
              <w:rPr>
                <w:color w:val="000000"/>
                <w:sz w:val="16"/>
                <w:szCs w:val="16"/>
              </w:rPr>
              <w:t>125212,г.Москва</w:t>
            </w:r>
            <w:proofErr w:type="gramEnd"/>
            <w:r>
              <w:rPr>
                <w:color w:val="000000"/>
                <w:sz w:val="16"/>
                <w:szCs w:val="16"/>
              </w:rPr>
              <w:t>, Ленинградское шоссе, д.58, стр.35 363.8кв.м.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1941 Документы-основания: Постановление Верховного Совета РФ от 27.12.91 № 3020-1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135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6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Склад </w:t>
            </w:r>
            <w:proofErr w:type="gramStart"/>
            <w:r>
              <w:rPr>
                <w:color w:val="000000"/>
                <w:sz w:val="16"/>
                <w:szCs w:val="16"/>
              </w:rPr>
              <w:t>125212,г.Москва</w:t>
            </w:r>
            <w:proofErr w:type="gramEnd"/>
            <w:r>
              <w:rPr>
                <w:color w:val="000000"/>
                <w:sz w:val="16"/>
                <w:szCs w:val="16"/>
              </w:rPr>
              <w:t>, Ленинградское шоссе, д.58, стр.41 910.9кв.м.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1991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6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Постовая будка </w:t>
            </w:r>
            <w:proofErr w:type="gramStart"/>
            <w:r>
              <w:rPr>
                <w:color w:val="000000"/>
                <w:sz w:val="16"/>
                <w:szCs w:val="16"/>
              </w:rPr>
              <w:t>125212,г.Москва</w:t>
            </w:r>
            <w:proofErr w:type="gramEnd"/>
            <w:r>
              <w:rPr>
                <w:color w:val="000000"/>
                <w:sz w:val="16"/>
                <w:szCs w:val="16"/>
              </w:rPr>
              <w:t>, Ленинградское шоссе, д.58, стр.54 18.3кв.м.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1992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54332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6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Постовая будка </w:t>
            </w:r>
            <w:proofErr w:type="gramStart"/>
            <w:r>
              <w:rPr>
                <w:color w:val="000000"/>
                <w:sz w:val="16"/>
                <w:szCs w:val="16"/>
              </w:rPr>
              <w:t>125212,г.Москва</w:t>
            </w:r>
            <w:proofErr w:type="gramEnd"/>
            <w:r>
              <w:rPr>
                <w:color w:val="000000"/>
                <w:sz w:val="16"/>
                <w:szCs w:val="16"/>
              </w:rPr>
              <w:t>, Ленинградское шоссе, д.58, стр.55 12.8кв.м.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1994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148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0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6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Постовая будка </w:t>
            </w:r>
            <w:proofErr w:type="gramStart"/>
            <w:r>
              <w:rPr>
                <w:color w:val="000000"/>
                <w:sz w:val="16"/>
                <w:szCs w:val="16"/>
              </w:rPr>
              <w:t>125212,г.Москва</w:t>
            </w:r>
            <w:proofErr w:type="gramEnd"/>
            <w:r>
              <w:rPr>
                <w:color w:val="000000"/>
                <w:sz w:val="16"/>
                <w:szCs w:val="16"/>
              </w:rPr>
              <w:t>, Ленинградское шоссе, д.58, стр.56 5.6кв.м.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8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6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Постовая будка </w:t>
            </w:r>
            <w:proofErr w:type="gramStart"/>
            <w:r>
              <w:rPr>
                <w:color w:val="000000"/>
                <w:sz w:val="16"/>
                <w:szCs w:val="16"/>
              </w:rPr>
              <w:t>125212,г.Москва</w:t>
            </w:r>
            <w:proofErr w:type="gramEnd"/>
            <w:r>
              <w:rPr>
                <w:color w:val="000000"/>
                <w:sz w:val="16"/>
                <w:szCs w:val="16"/>
              </w:rPr>
              <w:t>, Ленинградское шоссе, д.58, стр.57 40.5кв.м.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6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</w:p>
        </w:tc>
        <w:tc>
          <w:tcPr>
            <w:tcW w:w="37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Постовая будка </w:t>
            </w:r>
            <w:proofErr w:type="gramStart"/>
            <w:r>
              <w:rPr>
                <w:color w:val="000000"/>
                <w:sz w:val="16"/>
                <w:szCs w:val="16"/>
              </w:rPr>
              <w:t>125212,г.Москва</w:t>
            </w:r>
            <w:proofErr w:type="gramEnd"/>
            <w:r>
              <w:rPr>
                <w:color w:val="000000"/>
                <w:sz w:val="16"/>
                <w:szCs w:val="16"/>
              </w:rPr>
              <w:t>, Ленинградское шоссе, д.58, стр.58 8.8кв.м.</w:t>
            </w:r>
          </w:p>
        </w:tc>
        <w:tc>
          <w:tcPr>
            <w:tcW w:w="2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1995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56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1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43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Pr="004C17AC" w:rsidRDefault="002C76F0" w:rsidP="00733A0F">
            <w:pPr>
              <w:jc w:val="center"/>
              <w:rPr>
                <w:sz w:val="18"/>
                <w:szCs w:val="18"/>
              </w:rPr>
            </w:pPr>
            <w:r w:rsidRPr="004C17AC">
              <w:rPr>
                <w:sz w:val="18"/>
                <w:szCs w:val="18"/>
              </w:rPr>
              <w:t>20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Pr="004C17AC" w:rsidRDefault="002C76F0" w:rsidP="00733A0F">
            <w:pPr>
              <w:rPr>
                <w:bCs/>
                <w:sz w:val="16"/>
                <w:szCs w:val="16"/>
              </w:rPr>
            </w:pPr>
            <w:r w:rsidRPr="004C17AC">
              <w:rPr>
                <w:bCs/>
                <w:sz w:val="16"/>
                <w:szCs w:val="16"/>
              </w:rPr>
              <w:t xml:space="preserve">Строение </w:t>
            </w:r>
            <w:proofErr w:type="gramStart"/>
            <w:r w:rsidRPr="004C17AC">
              <w:rPr>
                <w:bCs/>
                <w:sz w:val="16"/>
                <w:szCs w:val="16"/>
              </w:rPr>
              <w:t>125212,г.Москва</w:t>
            </w:r>
            <w:proofErr w:type="gramEnd"/>
            <w:r w:rsidRPr="004C17AC">
              <w:rPr>
                <w:bCs/>
                <w:sz w:val="16"/>
                <w:szCs w:val="16"/>
              </w:rPr>
              <w:t>, Ленинградское шоссе, д.58, стр.59</w:t>
            </w:r>
            <w:r>
              <w:rPr>
                <w:bCs/>
                <w:sz w:val="16"/>
                <w:szCs w:val="16"/>
              </w:rPr>
              <w:t xml:space="preserve">   </w:t>
            </w:r>
            <w:r w:rsidRPr="004C17AC">
              <w:rPr>
                <w:bCs/>
                <w:sz w:val="16"/>
                <w:szCs w:val="16"/>
              </w:rPr>
              <w:t xml:space="preserve"> 968 кв.м.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Pr="004C17AC" w:rsidRDefault="002C76F0" w:rsidP="00733A0F">
            <w:pPr>
              <w:ind w:left="-137" w:firstLine="137"/>
              <w:jc w:val="center"/>
              <w:rPr>
                <w:bCs/>
                <w:sz w:val="16"/>
                <w:szCs w:val="16"/>
              </w:rPr>
            </w:pPr>
            <w:r w:rsidRPr="004C17AC">
              <w:rPr>
                <w:b/>
                <w:bCs/>
                <w:sz w:val="16"/>
                <w:szCs w:val="16"/>
              </w:rPr>
              <w:t> </w:t>
            </w:r>
            <w:r w:rsidRPr="004C17AC">
              <w:rPr>
                <w:bCs/>
                <w:sz w:val="16"/>
                <w:szCs w:val="16"/>
              </w:rPr>
              <w:t>2011 г. поставлен на баланс</w:t>
            </w:r>
          </w:p>
          <w:p w:rsidR="002C76F0" w:rsidRPr="004C17AC" w:rsidRDefault="002C76F0" w:rsidP="00733A0F">
            <w:pPr>
              <w:ind w:left="-137" w:firstLine="137"/>
              <w:jc w:val="center"/>
              <w:rPr>
                <w:b/>
                <w:bCs/>
                <w:sz w:val="16"/>
                <w:szCs w:val="16"/>
              </w:rPr>
            </w:pPr>
            <w:r w:rsidRPr="004C17AC">
              <w:rPr>
                <w:bCs/>
                <w:sz w:val="16"/>
                <w:szCs w:val="16"/>
              </w:rPr>
              <w:t>Техническое заключение - не является объектом капитального строительства выписка форма 1-б от 04.05.2011 №2937/11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Pr="004C17AC" w:rsidRDefault="002C76F0" w:rsidP="00733A0F">
            <w:pPr>
              <w:jc w:val="center"/>
              <w:rPr>
                <w:bCs/>
                <w:sz w:val="16"/>
                <w:szCs w:val="16"/>
              </w:rPr>
            </w:pPr>
            <w:r w:rsidRPr="004C17AC">
              <w:rPr>
                <w:bCs/>
                <w:sz w:val="16"/>
                <w:szCs w:val="16"/>
              </w:rPr>
              <w:t>0159 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Pr="004C17AC" w:rsidRDefault="002C76F0" w:rsidP="00733A0F">
            <w:pPr>
              <w:jc w:val="center"/>
              <w:rPr>
                <w:b/>
                <w:bCs/>
              </w:rPr>
            </w:pPr>
            <w:r w:rsidRPr="004C17AC">
              <w:rPr>
                <w:b/>
                <w:bCs/>
              </w:rPr>
              <w:t>-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  <w:tr w:rsidR="002C76F0" w:rsidTr="002C76F0">
        <w:trPr>
          <w:trHeight w:val="255"/>
        </w:trPr>
        <w:tc>
          <w:tcPr>
            <w:tcW w:w="46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37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Итого:</w:t>
            </w:r>
          </w:p>
        </w:tc>
        <w:tc>
          <w:tcPr>
            <w:tcW w:w="24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2C76F0" w:rsidRPr="00267E22" w:rsidRDefault="002C76F0" w:rsidP="00733A0F">
            <w:pPr>
              <w:jc w:val="center"/>
              <w:rPr>
                <w:b/>
                <w:bCs/>
                <w:sz w:val="16"/>
                <w:szCs w:val="16"/>
              </w:rPr>
            </w:pPr>
            <w:r w:rsidRPr="00267E22">
              <w:rPr>
                <w:b/>
                <w:bCs/>
                <w:sz w:val="16"/>
                <w:szCs w:val="16"/>
              </w:rPr>
              <w:t>2840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2C76F0" w:rsidRDefault="002C76F0" w:rsidP="00733A0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</w:tr>
    </w:tbl>
    <w:p w:rsidR="002C76F0" w:rsidRPr="001620AB" w:rsidRDefault="002C76F0" w:rsidP="002C76F0"/>
    <w:p w:rsidR="00D35557" w:rsidRDefault="00D35557" w:rsidP="002C76F0">
      <w:pPr>
        <w:ind w:firstLine="142"/>
      </w:pPr>
    </w:p>
    <w:sectPr w:rsidR="00D35557" w:rsidSect="002C76F0">
      <w:pgSz w:w="11906" w:h="16838"/>
      <w:pgMar w:top="284" w:right="850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5C9"/>
    <w:rsid w:val="002C76F0"/>
    <w:rsid w:val="003D389B"/>
    <w:rsid w:val="00B745C9"/>
    <w:rsid w:val="00D15EB5"/>
    <w:rsid w:val="00D35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2B537C-DFA3-4ECE-99E3-6DCE2B0A4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76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2114</Words>
  <Characters>12056</Characters>
  <Application>Microsoft Office Word</Application>
  <DocSecurity>0</DocSecurity>
  <Lines>100</Lines>
  <Paragraphs>28</Paragraphs>
  <ScaleCrop>false</ScaleCrop>
  <Company/>
  <LinksUpToDate>false</LinksUpToDate>
  <CharactersWithSpaces>14142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Феоктистов Анатолий Петрович</dc:creator>
  <cp:keywords/>
  <dc:description/>
  <cp:lastModifiedBy>Феоктистов Анатолий Петрович</cp:lastModifiedBy>
  <cp:revision>2</cp:revision>
  <dcterms:created xsi:type="dcterms:W3CDTF">2015-08-22T06:21:00Z</dcterms:created>
  <dcterms:modified xsi:type="dcterms:W3CDTF">2015-08-22T06:24:00Z</dcterms:modified>
</cp:coreProperties>
</file>